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31C6" w14:textId="60A058B1" w:rsidR="006E0235" w:rsidRPr="00D871B0" w:rsidRDefault="00B2339F" w:rsidP="00B2339F">
      <w:pPr>
        <w:jc w:val="center"/>
        <w:rPr>
          <w:rFonts w:ascii="Arial" w:hAnsi="Arial"/>
        </w:rPr>
      </w:pPr>
      <w:r w:rsidRPr="00D871B0">
        <w:rPr>
          <w:rFonts w:ascii="Arial" w:hAnsi="Arial"/>
        </w:rPr>
        <w:t>Einkaufsliste für den Schulstart</w:t>
      </w:r>
      <w:r w:rsidRPr="00D871B0">
        <w:rPr>
          <w:rFonts w:ascii="Arial" w:hAnsi="Arial"/>
          <w:noProof/>
          <w:lang w:eastAsia="de-DE"/>
        </w:rPr>
        <w:drawing>
          <wp:inline distT="0" distB="0" distL="0" distR="0" wp14:anchorId="72317CF3" wp14:editId="5468AC97">
            <wp:extent cx="479612" cy="479612"/>
            <wp:effectExtent l="0" t="0" r="0" b="0"/>
            <wp:docPr id="1" name="Grafik 1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lemmbrett abgehakt Silhouet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4" cy="4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0C3A48" w:rsidRPr="00D871B0" w14:paraId="107915CB" w14:textId="0E53473E" w:rsidTr="000C3A48">
        <w:trPr>
          <w:trHeight w:val="907"/>
        </w:trPr>
        <w:tc>
          <w:tcPr>
            <w:tcW w:w="4928" w:type="dxa"/>
            <w:vAlign w:val="center"/>
          </w:tcPr>
          <w:p w14:paraId="7A3370E8" w14:textId="0F1054D4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Tornister </w:t>
            </w:r>
          </w:p>
        </w:tc>
        <w:tc>
          <w:tcPr>
            <w:tcW w:w="5670" w:type="dxa"/>
            <w:vAlign w:val="center"/>
          </w:tcPr>
          <w:p w14:paraId="227F80B3" w14:textId="3DCB0872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026CB6E" wp14:editId="76EA4601">
                  <wp:extent cx="591670" cy="591670"/>
                  <wp:effectExtent l="0" t="0" r="0" b="0"/>
                  <wp:docPr id="110" name="Grafik 110" descr="Kreative Frauen 2D Zeichnung Rucksack Cartoon Schule Tasche Comic Bookbag für Teenager Mädchen Daypack Reise Rucks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Kreative Frauen 2D Zeichnung Rucksack Cartoon Schule Tasche Comic Bookbag für Teenager Mädchen Daypack Reise Rucks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21" cy="59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3EC20D7C" w14:textId="68EADDE9" w:rsidTr="000C3A48">
        <w:trPr>
          <w:trHeight w:val="907"/>
        </w:trPr>
        <w:tc>
          <w:tcPr>
            <w:tcW w:w="4928" w:type="dxa"/>
            <w:vAlign w:val="center"/>
          </w:tcPr>
          <w:p w14:paraId="1045BA28" w14:textId="7FA19612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Federmappe</w:t>
            </w:r>
            <w:r>
              <w:rPr>
                <w:rFonts w:ascii="Arial" w:hAnsi="Arial"/>
              </w:rPr>
              <w:t xml:space="preserve"> + Schlamper</w:t>
            </w:r>
          </w:p>
        </w:tc>
        <w:tc>
          <w:tcPr>
            <w:tcW w:w="5670" w:type="dxa"/>
            <w:vAlign w:val="center"/>
          </w:tcPr>
          <w:p w14:paraId="5E0346DA" w14:textId="25E41943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6AF97A8" wp14:editId="101E7413">
                  <wp:extent cx="850265" cy="348827"/>
                  <wp:effectExtent l="0" t="0" r="698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60" cy="35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 +  </w:t>
            </w:r>
            <w:r>
              <w:rPr>
                <w:noProof/>
                <w:lang w:eastAsia="de-DE"/>
              </w:rPr>
              <w:drawing>
                <wp:inline distT="0" distB="0" distL="0" distR="0" wp14:anchorId="43281DF9" wp14:editId="6BDAE13C">
                  <wp:extent cx="604837" cy="462302"/>
                  <wp:effectExtent l="0" t="0" r="5080" b="0"/>
                  <wp:docPr id="5" name="Grafik 5" descr="Federmäppchen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dermäppchen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22" t="9239" r="7621" b="14945"/>
                          <a:stretch/>
                        </pic:blipFill>
                        <pic:spPr bwMode="auto">
                          <a:xfrm>
                            <a:off x="0" y="0"/>
                            <a:ext cx="619587" cy="47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5E7B9A5A" w14:textId="40E79D3F" w:rsidTr="000C3A48">
        <w:trPr>
          <w:trHeight w:val="907"/>
        </w:trPr>
        <w:tc>
          <w:tcPr>
            <w:tcW w:w="4928" w:type="dxa"/>
            <w:vAlign w:val="center"/>
          </w:tcPr>
          <w:p w14:paraId="358C244A" w14:textId="70C417C4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Buntstifte</w:t>
            </w:r>
          </w:p>
        </w:tc>
        <w:tc>
          <w:tcPr>
            <w:tcW w:w="5670" w:type="dxa"/>
            <w:vAlign w:val="center"/>
          </w:tcPr>
          <w:p w14:paraId="5C590758" w14:textId="7942F88B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EE93C29" wp14:editId="739E486A">
                  <wp:extent cx="483496" cy="617800"/>
                  <wp:effectExtent l="9208" t="0" r="2222" b="2223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6658" cy="62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1B0"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5A7DE52" wp14:editId="5E0BD38B">
                  <wp:extent cx="430642" cy="176729"/>
                  <wp:effectExtent l="0" t="0" r="7620" b="0"/>
                  <wp:docPr id="104" name="Grafik 104" descr="Farbklecks Bilder – Durchsuchen 4,506 Archivfotos, Vektorgrafiken und  Video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Farbklecks Bilder – Durchsuchen 4,506 Archivfotos, Vektorgrafiken und  Video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07" cy="18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09850AA7" w14:textId="57B3673E" w:rsidTr="000C3A48">
        <w:trPr>
          <w:trHeight w:val="907"/>
        </w:trPr>
        <w:tc>
          <w:tcPr>
            <w:tcW w:w="4928" w:type="dxa"/>
            <w:vAlign w:val="center"/>
          </w:tcPr>
          <w:p w14:paraId="46DD514D" w14:textId="58FC6567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Pr="00D871B0">
              <w:rPr>
                <w:rFonts w:ascii="Arial" w:hAnsi="Arial"/>
              </w:rPr>
              <w:t xml:space="preserve">Bleistifte dick oder dünn (bitte ausprobieren) </w:t>
            </w:r>
            <w:r w:rsidRPr="00474F26">
              <w:rPr>
                <w:rFonts w:ascii="Arial" w:hAnsi="Arial"/>
                <w:b/>
                <w:bCs/>
              </w:rPr>
              <w:t>mit</w:t>
            </w:r>
            <w:r w:rsidRPr="00D871B0">
              <w:rPr>
                <w:rFonts w:ascii="Arial" w:hAnsi="Arial"/>
              </w:rPr>
              <w:t xml:space="preserve"> Radiergummi!</w:t>
            </w:r>
          </w:p>
        </w:tc>
        <w:tc>
          <w:tcPr>
            <w:tcW w:w="5670" w:type="dxa"/>
            <w:vAlign w:val="center"/>
          </w:tcPr>
          <w:p w14:paraId="3384D250" w14:textId="03DF883E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99C8310" wp14:editId="73323B5F">
                  <wp:extent cx="297816" cy="319087"/>
                  <wp:effectExtent l="0" t="0" r="6985" b="5080"/>
                  <wp:docPr id="20" name="Grafik 20" descr="Clipart Bleistift Vektor Bilder | Hochauflösende Premium-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lipart Bleistift Vektor Bilder | Hochauflösende Premium-Bil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6" t="13315" r="15984" b="17921"/>
                          <a:stretch/>
                        </pic:blipFill>
                        <pic:spPr bwMode="auto">
                          <a:xfrm>
                            <a:off x="0" y="0"/>
                            <a:ext cx="303455" cy="32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B9E8FFF" wp14:editId="5D06E966">
                  <wp:extent cx="297816" cy="319087"/>
                  <wp:effectExtent l="0" t="0" r="6985" b="5080"/>
                  <wp:docPr id="22" name="Grafik 22" descr="Clipart Bleistift Vektor Bilder | Hochauflösende Premium-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lipart Bleistift Vektor Bilder | Hochauflösende Premium-Bil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6" t="13315" r="15984" b="17921"/>
                          <a:stretch/>
                        </pic:blipFill>
                        <pic:spPr bwMode="auto">
                          <a:xfrm>
                            <a:off x="0" y="0"/>
                            <a:ext cx="303455" cy="32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oder </w:t>
            </w:r>
            <w:r>
              <w:rPr>
                <w:noProof/>
                <w:lang w:eastAsia="de-DE"/>
              </w:rPr>
              <w:drawing>
                <wp:inline distT="0" distB="0" distL="0" distR="0" wp14:anchorId="52468374" wp14:editId="762DE9AE">
                  <wp:extent cx="638175" cy="526467"/>
                  <wp:effectExtent l="0" t="0" r="0" b="6985"/>
                  <wp:docPr id="21" name="Grafik 21" descr="Bleistift Svg Schule Svg Lehrer Svg Kindergarten Svg. 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leistift Svg Schule Svg Lehrer Svg Kindergarten Svg. 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09" cy="5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89CF59C" wp14:editId="78874074">
                  <wp:extent cx="638175" cy="526467"/>
                  <wp:effectExtent l="0" t="0" r="0" b="6985"/>
                  <wp:docPr id="23" name="Grafik 23" descr="Bleistift Svg Schule Svg Lehrer Svg Kindergarten Svg. 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leistift Svg Schule Svg Lehrer Svg Kindergarten Svg. 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09" cy="5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26574BE4" w14:textId="65F9D6B6" w:rsidTr="000C3A48">
        <w:trPr>
          <w:trHeight w:val="907"/>
        </w:trPr>
        <w:tc>
          <w:tcPr>
            <w:tcW w:w="4928" w:type="dxa"/>
            <w:vAlign w:val="center"/>
          </w:tcPr>
          <w:p w14:paraId="4FF65600" w14:textId="260640D0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Schere</w:t>
            </w:r>
          </w:p>
        </w:tc>
        <w:tc>
          <w:tcPr>
            <w:tcW w:w="5670" w:type="dxa"/>
            <w:vAlign w:val="center"/>
          </w:tcPr>
          <w:p w14:paraId="384E13B8" w14:textId="67AB2E42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E98CCED" wp14:editId="3564C80E">
                  <wp:extent cx="609600" cy="6096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95" cy="61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3EF31B69" w14:textId="1D23BF0E" w:rsidTr="000C3A48">
        <w:trPr>
          <w:trHeight w:val="907"/>
        </w:trPr>
        <w:tc>
          <w:tcPr>
            <w:tcW w:w="4928" w:type="dxa"/>
            <w:vAlign w:val="center"/>
          </w:tcPr>
          <w:p w14:paraId="23A4FAA1" w14:textId="0297E669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2x </w:t>
            </w:r>
            <w:r w:rsidRPr="00D871B0">
              <w:rPr>
                <w:rFonts w:ascii="Arial" w:hAnsi="Arial"/>
              </w:rPr>
              <w:t>Kleb</w:t>
            </w:r>
            <w:r>
              <w:rPr>
                <w:rFonts w:ascii="Arial" w:hAnsi="Arial"/>
              </w:rPr>
              <w:t>e</w:t>
            </w:r>
            <w:r w:rsidRPr="006630D4">
              <w:rPr>
                <w:rFonts w:ascii="Arial" w:hAnsi="Arial"/>
                <w:b/>
                <w:bCs/>
              </w:rPr>
              <w:t>stifte</w:t>
            </w:r>
          </w:p>
        </w:tc>
        <w:tc>
          <w:tcPr>
            <w:tcW w:w="5670" w:type="dxa"/>
            <w:vAlign w:val="center"/>
          </w:tcPr>
          <w:p w14:paraId="0B2FAC56" w14:textId="5975E716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BCAD308" wp14:editId="0F0ECFD9">
                  <wp:extent cx="571500" cy="41148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94" cy="41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AA89A48" wp14:editId="1B2F1C5F">
                  <wp:extent cx="571500" cy="411480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94" cy="41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45418C35" w14:textId="6ADB1695" w:rsidTr="000C3A48">
        <w:trPr>
          <w:trHeight w:val="907"/>
        </w:trPr>
        <w:tc>
          <w:tcPr>
            <w:tcW w:w="4928" w:type="dxa"/>
            <w:vAlign w:val="center"/>
          </w:tcPr>
          <w:p w14:paraId="33504F29" w14:textId="10D47CCC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Lineal</w:t>
            </w:r>
          </w:p>
        </w:tc>
        <w:tc>
          <w:tcPr>
            <w:tcW w:w="5670" w:type="dxa"/>
            <w:vAlign w:val="center"/>
          </w:tcPr>
          <w:p w14:paraId="2AF99E7B" w14:textId="3EECC2E0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07893C8D" wp14:editId="3F98F7C8">
                      <wp:extent cx="304800" cy="304800"/>
                      <wp:effectExtent l="0" t="0" r="0" b="0"/>
                      <wp:docPr id="108" name="Rechteck 108" descr="Lineal 17 cm Hol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5EF58" id="Rechteck 108" o:spid="_x0000_s1026" alt="Lineal 17 cm Hol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7XDhPGAgAA1AUAAA4AAAAAAAAAAAAAAAAALgIAAGRycy9lMm9Eb2MueG1sUEsBAi0AFAAGAAgA&#10;AAAhAEyg6SzYAAAAAwEAAA8AAAAAAAAAAAAAAAAAI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5F476C1" wp14:editId="25029888">
                  <wp:extent cx="485775" cy="485775"/>
                  <wp:effectExtent l="38100" t="38100" r="28575" b="2857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2015">
                            <a:off x="0" y="0"/>
                            <a:ext cx="487754" cy="48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32AAD58E" w14:textId="414AFF6C" w:rsidTr="000C3A48">
        <w:trPr>
          <w:trHeight w:val="907"/>
        </w:trPr>
        <w:tc>
          <w:tcPr>
            <w:tcW w:w="4928" w:type="dxa"/>
            <w:vAlign w:val="center"/>
          </w:tcPr>
          <w:p w14:paraId="0557B928" w14:textId="197ECFB9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Radiergummi</w:t>
            </w:r>
          </w:p>
        </w:tc>
        <w:tc>
          <w:tcPr>
            <w:tcW w:w="5670" w:type="dxa"/>
            <w:vAlign w:val="center"/>
          </w:tcPr>
          <w:p w14:paraId="1166DFF8" w14:textId="5B3B202B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AF219A" wp14:editId="064DED90">
                  <wp:extent cx="885825" cy="624715"/>
                  <wp:effectExtent l="0" t="0" r="0" b="4445"/>
                  <wp:docPr id="10" name="Grafik 10" descr="Radiergummi - Bilder auf 4teachers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diergummi - Bilder auf 4teachers.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5" t="8490" b="12561"/>
                          <a:stretch/>
                        </pic:blipFill>
                        <pic:spPr bwMode="auto">
                          <a:xfrm>
                            <a:off x="0" y="0"/>
                            <a:ext cx="898743" cy="6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530A8376" wp14:editId="752B4A6F">
                      <wp:extent cx="304800" cy="304800"/>
                      <wp:effectExtent l="0" t="0" r="0" b="0"/>
                      <wp:docPr id="9" name="Rechteck 9" descr="Eraser icon. Outlined on white background. - 61531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BDE3C2" id="Rechteck 9" o:spid="_x0000_s1026" alt="Eraser icon. Outlined on white background. - 615311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oYVueACAAD0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C3A48" w:rsidRPr="00D871B0" w14:paraId="73766CF5" w14:textId="29618C32" w:rsidTr="000C3A48">
        <w:trPr>
          <w:trHeight w:val="907"/>
        </w:trPr>
        <w:tc>
          <w:tcPr>
            <w:tcW w:w="4928" w:type="dxa"/>
            <w:vAlign w:val="center"/>
          </w:tcPr>
          <w:p w14:paraId="43614607" w14:textId="7E91C850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Anspitzer</w:t>
            </w:r>
            <w:r>
              <w:rPr>
                <w:rFonts w:ascii="Arial" w:hAnsi="Arial"/>
              </w:rPr>
              <w:t xml:space="preserve"> (mit Dose)</w:t>
            </w:r>
          </w:p>
        </w:tc>
        <w:tc>
          <w:tcPr>
            <w:tcW w:w="5670" w:type="dxa"/>
            <w:vAlign w:val="center"/>
          </w:tcPr>
          <w:p w14:paraId="05C86279" w14:textId="647D3E74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80AF3D" wp14:editId="7ED9276F">
                  <wp:extent cx="546735" cy="651737"/>
                  <wp:effectExtent l="0" t="0" r="5715" b="0"/>
                  <wp:docPr id="12" name="Grafik 12" descr="Spitzer | bilder.tibs.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itzer | bilder.tibs.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37" cy="65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257F0102" w14:textId="67271913" w:rsidTr="000C3A48">
        <w:trPr>
          <w:trHeight w:val="907"/>
        </w:trPr>
        <w:tc>
          <w:tcPr>
            <w:tcW w:w="4928" w:type="dxa"/>
            <w:vAlign w:val="center"/>
          </w:tcPr>
          <w:p w14:paraId="7E073FB1" w14:textId="25EE0889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Schnellhefter (rot, </w:t>
            </w:r>
            <w:r w:rsidRPr="00D871B0">
              <w:rPr>
                <w:rFonts w:ascii="Arial" w:hAnsi="Arial"/>
              </w:rPr>
              <w:t>blau</w:t>
            </w:r>
            <w:r>
              <w:rPr>
                <w:rFonts w:ascii="Arial" w:hAnsi="Arial"/>
              </w:rPr>
              <w:t>, weiß, grün</w:t>
            </w:r>
            <w:r w:rsidRPr="00D871B0">
              <w:rPr>
                <w:rFonts w:ascii="Arial" w:hAnsi="Arial"/>
              </w:rPr>
              <w:t>)</w:t>
            </w:r>
          </w:p>
        </w:tc>
        <w:tc>
          <w:tcPr>
            <w:tcW w:w="5670" w:type="dxa"/>
            <w:vAlign w:val="center"/>
          </w:tcPr>
          <w:p w14:paraId="77236FA5" w14:textId="4F1B7A2D" w:rsidR="000C3A48" w:rsidRPr="00D871B0" w:rsidRDefault="000C3A48" w:rsidP="00244CD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85E046D" wp14:editId="665264A8">
                  <wp:extent cx="635217" cy="543464"/>
                  <wp:effectExtent l="0" t="0" r="0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2" b="7334"/>
                          <a:stretch/>
                        </pic:blipFill>
                        <pic:spPr bwMode="auto">
                          <a:xfrm>
                            <a:off x="0" y="0"/>
                            <a:ext cx="656202" cy="56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C697F36" wp14:editId="66420877">
                  <wp:extent cx="635217" cy="543464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2" b="7334"/>
                          <a:stretch/>
                        </pic:blipFill>
                        <pic:spPr bwMode="auto">
                          <a:xfrm>
                            <a:off x="0" y="0"/>
                            <a:ext cx="656202" cy="56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919CF3C" wp14:editId="3E2FE971">
                  <wp:extent cx="635217" cy="543464"/>
                  <wp:effectExtent l="0" t="0" r="0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2" b="7334"/>
                          <a:stretch/>
                        </pic:blipFill>
                        <pic:spPr bwMode="auto">
                          <a:xfrm>
                            <a:off x="0" y="0"/>
                            <a:ext cx="656202" cy="56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C2B004A" wp14:editId="48B6FEF5">
                  <wp:extent cx="635217" cy="543464"/>
                  <wp:effectExtent l="0" t="0" r="0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2" b="7334"/>
                          <a:stretch/>
                        </pic:blipFill>
                        <pic:spPr bwMode="auto">
                          <a:xfrm>
                            <a:off x="0" y="0"/>
                            <a:ext cx="656202" cy="56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3D680E5E" w14:textId="4A6A27EA" w:rsidTr="000C3A48">
        <w:trPr>
          <w:trHeight w:val="907"/>
        </w:trPr>
        <w:tc>
          <w:tcPr>
            <w:tcW w:w="4928" w:type="dxa"/>
            <w:vAlign w:val="center"/>
          </w:tcPr>
          <w:p w14:paraId="14566B24" w14:textId="1E512121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Postmappe</w:t>
            </w:r>
            <w:r>
              <w:rPr>
                <w:rFonts w:ascii="Arial" w:hAnsi="Arial"/>
              </w:rPr>
              <w:t xml:space="preserve"> (gelb)</w:t>
            </w:r>
          </w:p>
        </w:tc>
        <w:tc>
          <w:tcPr>
            <w:tcW w:w="5670" w:type="dxa"/>
            <w:vAlign w:val="center"/>
          </w:tcPr>
          <w:p w14:paraId="52590D82" w14:textId="508F2CD0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E9589F1" wp14:editId="12557897">
                  <wp:extent cx="457200" cy="596348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25" cy="59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162654B2" w14:textId="7D3B7A16" w:rsidTr="000C3A48">
        <w:trPr>
          <w:trHeight w:val="761"/>
        </w:trPr>
        <w:tc>
          <w:tcPr>
            <w:tcW w:w="4928" w:type="dxa"/>
            <w:vAlign w:val="center"/>
          </w:tcPr>
          <w:p w14:paraId="103F9912" w14:textId="2B6AEF6D" w:rsidR="000C3A48" w:rsidRPr="00D871B0" w:rsidRDefault="000C3A48" w:rsidP="000C3A48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Ma</w:t>
            </w:r>
            <w:r>
              <w:rPr>
                <w:rFonts w:ascii="Arial" w:hAnsi="Arial"/>
              </w:rPr>
              <w:t>l</w:t>
            </w:r>
            <w:r w:rsidRPr="00D871B0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l</w:t>
            </w:r>
            <w:r w:rsidRPr="00D871B0">
              <w:rPr>
                <w:rFonts w:ascii="Arial" w:hAnsi="Arial"/>
              </w:rPr>
              <w:t>ock Din A 4</w:t>
            </w:r>
          </w:p>
        </w:tc>
        <w:tc>
          <w:tcPr>
            <w:tcW w:w="5670" w:type="dxa"/>
            <w:vAlign w:val="center"/>
          </w:tcPr>
          <w:p w14:paraId="72DFFE29" w14:textId="3095950E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3F59DF3" wp14:editId="0F281591">
                  <wp:extent cx="904875" cy="524521"/>
                  <wp:effectExtent l="0" t="0" r="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4" cy="53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7DA6EF0E" w14:textId="1ED5ECDC" w:rsidTr="000C3A48">
        <w:trPr>
          <w:trHeight w:val="907"/>
        </w:trPr>
        <w:tc>
          <w:tcPr>
            <w:tcW w:w="4928" w:type="dxa"/>
            <w:vAlign w:val="center"/>
          </w:tcPr>
          <w:p w14:paraId="7780D722" w14:textId="5AE146C4" w:rsidR="000C3A48" w:rsidRPr="00D871B0" w:rsidRDefault="000C3A48" w:rsidP="00E50AFB">
            <w:pPr>
              <w:jc w:val="center"/>
              <w:rPr>
                <w:rFonts w:ascii="Arial" w:hAnsi="Arial"/>
              </w:rPr>
            </w:pPr>
            <w:r w:rsidRPr="00D871B0">
              <w:rPr>
                <w:rFonts w:ascii="Arial" w:hAnsi="Arial"/>
              </w:rPr>
              <w:t>Turnbeutel: Turnhose, T-Shirt, Turnschuhe mit Klettverschluss und heller Sohle</w:t>
            </w:r>
          </w:p>
        </w:tc>
        <w:tc>
          <w:tcPr>
            <w:tcW w:w="5670" w:type="dxa"/>
            <w:vAlign w:val="center"/>
          </w:tcPr>
          <w:p w14:paraId="24CA3D85" w14:textId="63791525" w:rsidR="000C3A48" w:rsidRPr="00D871B0" w:rsidRDefault="000C3A48" w:rsidP="00E50AFB">
            <w:pPr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9829E4E" wp14:editId="2DA95D53">
                  <wp:extent cx="419100" cy="50295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0" t="16071" r="21205" b="11607"/>
                          <a:stretch/>
                        </pic:blipFill>
                        <pic:spPr bwMode="auto">
                          <a:xfrm>
                            <a:off x="0" y="0"/>
                            <a:ext cx="421863" cy="50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48" w:rsidRPr="00D871B0" w14:paraId="1FB5DC83" w14:textId="77777777" w:rsidTr="008D7831">
        <w:trPr>
          <w:trHeight w:val="907"/>
        </w:trPr>
        <w:tc>
          <w:tcPr>
            <w:tcW w:w="4928" w:type="dxa"/>
          </w:tcPr>
          <w:p w14:paraId="49FFE4D7" w14:textId="77777777" w:rsidR="000C3A48" w:rsidRDefault="000C3A48" w:rsidP="000C3A48">
            <w:pPr>
              <w:jc w:val="center"/>
              <w:rPr>
                <w:rFonts w:ascii="Arial" w:hAnsi="Arial"/>
                <w:noProof/>
                <w:lang w:eastAsia="de-DE"/>
              </w:rPr>
            </w:pPr>
            <w:r>
              <w:rPr>
                <w:rFonts w:ascii="Arial" w:hAnsi="Arial"/>
                <w:noProof/>
                <w:lang w:eastAsia="de-DE"/>
              </w:rPr>
              <w:t>Malkasten</w:t>
            </w:r>
          </w:p>
          <w:p w14:paraId="2A2F81D8" w14:textId="78FADB27" w:rsidR="000C3A48" w:rsidRPr="00D871B0" w:rsidRDefault="000C3A48" w:rsidP="000C3A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t>Mit 3 Pinseln (3 Größen), Wasserbehälter und altes großes T-Shirt</w:t>
            </w:r>
          </w:p>
        </w:tc>
        <w:tc>
          <w:tcPr>
            <w:tcW w:w="5670" w:type="dxa"/>
          </w:tcPr>
          <w:p w14:paraId="7B950A37" w14:textId="4AB65935" w:rsidR="000C3A48" w:rsidRDefault="000C3A48" w:rsidP="000C3A48">
            <w:pPr>
              <w:jc w:val="center"/>
              <w:rPr>
                <w:rFonts w:ascii="Arial" w:hAnsi="Arial"/>
                <w:noProof/>
                <w:lang w:eastAsia="de-DE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08931C6" wp14:editId="1C848DE9">
                  <wp:extent cx="918989" cy="613138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o-dye-3665048_640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30154" cy="62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12AAC" w14:textId="77777777" w:rsidR="007C2146" w:rsidRPr="00D871B0" w:rsidRDefault="007C2146" w:rsidP="007C2146">
      <w:pPr>
        <w:jc w:val="center"/>
        <w:rPr>
          <w:rFonts w:ascii="Arial" w:hAnsi="Arial"/>
          <w:b/>
          <w:bCs/>
          <w:u w:val="single"/>
        </w:rPr>
      </w:pPr>
    </w:p>
    <w:p w14:paraId="139B3B40" w14:textId="1713B9F4" w:rsidR="00B2339F" w:rsidRDefault="00AC4732" w:rsidP="007C2146">
      <w:pPr>
        <w:jc w:val="center"/>
        <w:rPr>
          <w:rFonts w:ascii="Arial" w:hAnsi="Arial"/>
          <w:b/>
          <w:bCs/>
          <w:u w:val="single"/>
        </w:rPr>
      </w:pPr>
      <w:r w:rsidRPr="00D871B0">
        <w:rPr>
          <w:rFonts w:ascii="Arial" w:hAnsi="Arial"/>
          <w:b/>
          <w:bCs/>
          <w:u w:val="single"/>
        </w:rPr>
        <w:t>Bitte schreiben</w:t>
      </w:r>
      <w:r w:rsidR="000C3A48">
        <w:rPr>
          <w:rFonts w:ascii="Arial" w:hAnsi="Arial"/>
          <w:b/>
          <w:bCs/>
          <w:u w:val="single"/>
        </w:rPr>
        <w:t>/kleben</w:t>
      </w:r>
      <w:r w:rsidRPr="00D871B0">
        <w:rPr>
          <w:rFonts w:ascii="Arial" w:hAnsi="Arial"/>
          <w:b/>
          <w:bCs/>
          <w:u w:val="single"/>
        </w:rPr>
        <w:t xml:space="preserve"> Sie </w:t>
      </w:r>
      <w:r w:rsidRPr="00BB1758">
        <w:rPr>
          <w:rFonts w:ascii="Arial" w:hAnsi="Arial"/>
          <w:b/>
          <w:bCs/>
          <w:color w:val="FF0000"/>
          <w:u w:val="single"/>
        </w:rPr>
        <w:t xml:space="preserve">mit Ihrem </w:t>
      </w:r>
      <w:r w:rsidRPr="00D871B0">
        <w:rPr>
          <w:rFonts w:ascii="Arial" w:hAnsi="Arial"/>
          <w:b/>
          <w:bCs/>
          <w:u w:val="single"/>
        </w:rPr>
        <w:t xml:space="preserve">Kind überall </w:t>
      </w:r>
      <w:r w:rsidR="007C2146" w:rsidRPr="00D871B0">
        <w:rPr>
          <w:rFonts w:ascii="Arial" w:hAnsi="Arial"/>
          <w:b/>
          <w:bCs/>
          <w:u w:val="single"/>
        </w:rPr>
        <w:t>den Namen drauf!!!!!!</w:t>
      </w:r>
    </w:p>
    <w:p w14:paraId="3C80CADE" w14:textId="77777777" w:rsidR="00860094" w:rsidRDefault="00860094" w:rsidP="007C2146">
      <w:pPr>
        <w:jc w:val="center"/>
        <w:rPr>
          <w:rFonts w:ascii="Arial" w:hAnsi="Arial"/>
          <w:b/>
          <w:bCs/>
          <w:u w:val="single"/>
        </w:rPr>
      </w:pPr>
    </w:p>
    <w:p w14:paraId="731F2048" w14:textId="77777777" w:rsidR="0000581B" w:rsidRDefault="00935BA2" w:rsidP="00B56206">
      <w:pPr>
        <w:jc w:val="center"/>
        <w:rPr>
          <w:rFonts w:ascii="Arial" w:hAnsi="Arial"/>
          <w:b/>
          <w:bCs/>
        </w:rPr>
      </w:pPr>
      <w:r w:rsidRPr="00B56206">
        <w:rPr>
          <w:rFonts w:ascii="Arial" w:hAnsi="Arial"/>
          <w:b/>
          <w:bCs/>
        </w:rPr>
        <w:t xml:space="preserve">Über weitere Anschaffungen für Klasse 1 werden Sie </w:t>
      </w:r>
      <w:r w:rsidR="00B56206" w:rsidRPr="00B56206">
        <w:rPr>
          <w:rFonts w:ascii="Arial" w:hAnsi="Arial"/>
          <w:b/>
          <w:bCs/>
        </w:rPr>
        <w:t>von den Klassen</w:t>
      </w:r>
      <w:r w:rsidR="0000581B">
        <w:rPr>
          <w:rFonts w:ascii="Arial" w:hAnsi="Arial"/>
          <w:b/>
          <w:bCs/>
        </w:rPr>
        <w:t>le</w:t>
      </w:r>
      <w:r w:rsidR="00B56206" w:rsidRPr="00B56206">
        <w:rPr>
          <w:rFonts w:ascii="Arial" w:hAnsi="Arial"/>
          <w:b/>
          <w:bCs/>
        </w:rPr>
        <w:t xml:space="preserve">itungen </w:t>
      </w:r>
    </w:p>
    <w:p w14:paraId="0FA6987D" w14:textId="63D8115E" w:rsidR="00935BA2" w:rsidRPr="00B56206" w:rsidRDefault="00B56206" w:rsidP="00B56206">
      <w:pPr>
        <w:jc w:val="center"/>
        <w:rPr>
          <w:rFonts w:ascii="Arial" w:hAnsi="Arial"/>
          <w:b/>
          <w:bCs/>
        </w:rPr>
      </w:pPr>
      <w:r w:rsidRPr="00B56206">
        <w:rPr>
          <w:rFonts w:ascii="Arial" w:hAnsi="Arial"/>
          <w:b/>
          <w:bCs/>
        </w:rPr>
        <w:t>am 1. Elternabend informiert.</w:t>
      </w:r>
    </w:p>
    <w:p w14:paraId="4F3E0C49" w14:textId="77777777" w:rsidR="00935BA2" w:rsidRDefault="00935BA2" w:rsidP="007C2146">
      <w:pPr>
        <w:jc w:val="center"/>
        <w:rPr>
          <w:rFonts w:ascii="Arial" w:hAnsi="Arial"/>
          <w:b/>
          <w:bCs/>
          <w:u w:val="single"/>
        </w:rPr>
      </w:pPr>
    </w:p>
    <w:p w14:paraId="0EF35318" w14:textId="37864BDC" w:rsidR="00971214" w:rsidRDefault="00364BBA" w:rsidP="007C2146">
      <w:pPr>
        <w:jc w:val="center"/>
        <w:rPr>
          <w:rFonts w:ascii="Arial" w:hAnsi="Arial"/>
          <w:b/>
          <w:bCs/>
          <w:u w:val="single"/>
        </w:rPr>
      </w:pPr>
      <w:r w:rsidRPr="00D871B0">
        <w:rPr>
          <w:rFonts w:ascii="Arial" w:hAnsi="Arial"/>
          <w:noProof/>
          <w:lang w:eastAsia="de-DE"/>
        </w:rPr>
        <w:drawing>
          <wp:inline distT="0" distB="0" distL="0" distR="0" wp14:anchorId="60630F02" wp14:editId="53439718">
            <wp:extent cx="793376" cy="668634"/>
            <wp:effectExtent l="0" t="0" r="6985" b="0"/>
            <wp:docPr id="3" name="Grafik 3" descr="Kostenlose Illustrationen zum Thema Glück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Kostenlose Illustrationen zum Thema Glücklich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5" r="16589"/>
                    <a:stretch/>
                  </pic:blipFill>
                  <pic:spPr bwMode="auto">
                    <a:xfrm>
                      <a:off x="0" y="0"/>
                      <a:ext cx="806496" cy="6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581B">
        <w:rPr>
          <w:rFonts w:ascii="Arial" w:hAnsi="Arial"/>
          <w:b/>
          <w:bCs/>
        </w:rPr>
        <w:t xml:space="preserve">     </w:t>
      </w:r>
      <w:r w:rsidR="00897998">
        <w:rPr>
          <w:rFonts w:ascii="Arial" w:hAnsi="Arial"/>
          <w:b/>
          <w:bCs/>
          <w:u w:val="single"/>
        </w:rPr>
        <w:t xml:space="preserve">So können </w:t>
      </w:r>
      <w:r w:rsidR="009B4553">
        <w:rPr>
          <w:rFonts w:ascii="Arial" w:hAnsi="Arial"/>
          <w:b/>
          <w:bCs/>
          <w:u w:val="single"/>
        </w:rPr>
        <w:t>S</w:t>
      </w:r>
      <w:r w:rsidR="00141169">
        <w:rPr>
          <w:rFonts w:ascii="Arial" w:hAnsi="Arial"/>
          <w:b/>
          <w:bCs/>
          <w:u w:val="single"/>
        </w:rPr>
        <w:t xml:space="preserve">ie </w:t>
      </w:r>
      <w:r w:rsidR="0000581B">
        <w:rPr>
          <w:rFonts w:ascii="Arial" w:hAnsi="Arial"/>
          <w:b/>
          <w:bCs/>
          <w:u w:val="single"/>
        </w:rPr>
        <w:t>I</w:t>
      </w:r>
      <w:r w:rsidR="00141169">
        <w:rPr>
          <w:rFonts w:ascii="Arial" w:hAnsi="Arial"/>
          <w:b/>
          <w:bCs/>
          <w:u w:val="single"/>
        </w:rPr>
        <w:t>hr Kind unterstützen:</w:t>
      </w:r>
    </w:p>
    <w:p w14:paraId="61BB8F0D" w14:textId="77777777" w:rsidR="00141169" w:rsidRDefault="00141169" w:rsidP="00141169">
      <w:pPr>
        <w:rPr>
          <w:rFonts w:ascii="Arial" w:hAnsi="Arial"/>
        </w:rPr>
      </w:pPr>
    </w:p>
    <w:p w14:paraId="09AED152" w14:textId="7A655D83" w:rsidR="00141169" w:rsidRDefault="00141169" w:rsidP="00141169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141169">
        <w:rPr>
          <w:rFonts w:ascii="Arial" w:hAnsi="Arial"/>
        </w:rPr>
        <w:t>Einkaufsliste gemeinsam mit Ihrem Kind abarbeiten</w:t>
      </w:r>
    </w:p>
    <w:p w14:paraId="0E494F52" w14:textId="1DDDEBA3" w:rsidR="00141169" w:rsidRDefault="009B4553" w:rsidP="00141169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</w:t>
      </w:r>
      <w:r w:rsidR="00C31E10">
        <w:rPr>
          <w:rFonts w:ascii="Arial" w:hAnsi="Arial"/>
        </w:rPr>
        <w:t>emeinsam alle Gegenstände beschriften</w:t>
      </w:r>
    </w:p>
    <w:p w14:paraId="1A4C1C61" w14:textId="05582075" w:rsidR="00C31E10" w:rsidRDefault="00DD3F20" w:rsidP="00141169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</w:t>
      </w:r>
      <w:r w:rsidR="00C31E10">
        <w:rPr>
          <w:rFonts w:ascii="Arial" w:hAnsi="Arial"/>
        </w:rPr>
        <w:t xml:space="preserve">emeinsam </w:t>
      </w:r>
      <w:r>
        <w:rPr>
          <w:rFonts w:ascii="Arial" w:hAnsi="Arial"/>
        </w:rPr>
        <w:t xml:space="preserve">überlegen, wo die Gegenstände im </w:t>
      </w:r>
      <w:r w:rsidR="005974B5">
        <w:rPr>
          <w:rFonts w:ascii="Arial" w:hAnsi="Arial"/>
        </w:rPr>
        <w:t>Tornister</w:t>
      </w:r>
      <w:r>
        <w:rPr>
          <w:rFonts w:ascii="Arial" w:hAnsi="Arial"/>
        </w:rPr>
        <w:t xml:space="preserve"> sein sollen und </w:t>
      </w:r>
      <w:r w:rsidR="00C5207A">
        <w:rPr>
          <w:rFonts w:ascii="Arial" w:hAnsi="Arial"/>
        </w:rPr>
        <w:t xml:space="preserve">ihn </w:t>
      </w:r>
      <w:r>
        <w:rPr>
          <w:rFonts w:ascii="Arial" w:hAnsi="Arial"/>
        </w:rPr>
        <w:t xml:space="preserve">gemeinsam </w:t>
      </w:r>
      <w:r w:rsidR="00C31E10">
        <w:rPr>
          <w:rFonts w:ascii="Arial" w:hAnsi="Arial"/>
        </w:rPr>
        <w:t>packen</w:t>
      </w:r>
    </w:p>
    <w:p w14:paraId="65B0B4DB" w14:textId="46549BA8" w:rsidR="008A5C3B" w:rsidRDefault="008A5C3B" w:rsidP="008A5C3B">
      <w:pPr>
        <w:pStyle w:val="Listenabsatz"/>
        <w:rPr>
          <w:rFonts w:ascii="Arial" w:hAnsi="Arial"/>
        </w:rPr>
      </w:pPr>
      <w:r>
        <w:rPr>
          <w:rFonts w:ascii="Arial" w:hAnsi="Arial"/>
        </w:rPr>
        <w:t xml:space="preserve">Ihr Kind sollte den Inhalt des </w:t>
      </w:r>
      <w:r w:rsidR="00C5207A">
        <w:rPr>
          <w:rFonts w:ascii="Arial" w:hAnsi="Arial"/>
        </w:rPr>
        <w:t>Tornisters</w:t>
      </w:r>
      <w:r>
        <w:rPr>
          <w:rFonts w:ascii="Arial" w:hAnsi="Arial"/>
        </w:rPr>
        <w:t xml:space="preserve"> vor Schuleintritt bereits gut kennen. Das fördert d</w:t>
      </w:r>
      <w:r w:rsidR="00427229">
        <w:rPr>
          <w:rFonts w:ascii="Arial" w:hAnsi="Arial"/>
        </w:rPr>
        <w:t>as</w:t>
      </w:r>
      <w:r>
        <w:rPr>
          <w:rFonts w:ascii="Arial" w:hAnsi="Arial"/>
        </w:rPr>
        <w:t xml:space="preserve"> </w:t>
      </w:r>
      <w:r w:rsidR="00427229">
        <w:rPr>
          <w:rFonts w:ascii="Arial" w:hAnsi="Arial"/>
        </w:rPr>
        <w:t xml:space="preserve">Verantwortungsgefühl </w:t>
      </w:r>
      <w:r>
        <w:rPr>
          <w:rFonts w:ascii="Arial" w:hAnsi="Arial"/>
        </w:rPr>
        <w:t>für</w:t>
      </w:r>
      <w:r w:rsidR="00427229">
        <w:rPr>
          <w:rFonts w:ascii="Arial" w:hAnsi="Arial"/>
        </w:rPr>
        <w:t xml:space="preserve"> das eigene Material</w:t>
      </w:r>
      <w:r w:rsidR="00253AE3">
        <w:rPr>
          <w:rFonts w:ascii="Arial" w:hAnsi="Arial"/>
        </w:rPr>
        <w:t xml:space="preserve"> und hilft, Verluste zu verringern.</w:t>
      </w:r>
    </w:p>
    <w:p w14:paraId="606FE5BB" w14:textId="6A878C1B" w:rsidR="00604793" w:rsidRDefault="00604793" w:rsidP="00141169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Federmappe in den Ferien</w:t>
      </w:r>
      <w:r w:rsidR="00AD61D0">
        <w:rPr>
          <w:rFonts w:ascii="Arial" w:hAnsi="Arial"/>
        </w:rPr>
        <w:t xml:space="preserve">/ im Urlaub </w:t>
      </w:r>
      <w:r>
        <w:rPr>
          <w:rFonts w:ascii="Arial" w:hAnsi="Arial"/>
        </w:rPr>
        <w:t>bereits nutzen</w:t>
      </w:r>
      <w:r w:rsidR="00124AEA">
        <w:rPr>
          <w:rFonts w:ascii="Arial" w:hAnsi="Arial"/>
        </w:rPr>
        <w:t xml:space="preserve">. Ihr Kind sollte sie immer </w:t>
      </w:r>
      <w:r w:rsidR="00B21B44">
        <w:rPr>
          <w:rFonts w:ascii="Arial" w:hAnsi="Arial"/>
        </w:rPr>
        <w:t>alleine</w:t>
      </w:r>
      <w:r w:rsidR="00124AEA">
        <w:rPr>
          <w:rFonts w:ascii="Arial" w:hAnsi="Arial"/>
        </w:rPr>
        <w:t xml:space="preserve"> wieder aufräumen</w:t>
      </w:r>
      <w:r w:rsidR="003E1F99">
        <w:rPr>
          <w:rFonts w:ascii="Arial" w:hAnsi="Arial"/>
        </w:rPr>
        <w:t xml:space="preserve">. </w:t>
      </w:r>
    </w:p>
    <w:p w14:paraId="59785F6A" w14:textId="7F926485" w:rsidR="00124AEA" w:rsidRDefault="008C5C82" w:rsidP="00141169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Schere, Kleber</w:t>
      </w:r>
      <w:r w:rsidR="000C3A48">
        <w:rPr>
          <w:rFonts w:ascii="Arial" w:hAnsi="Arial"/>
        </w:rPr>
        <w:t>, Anspitzer</w:t>
      </w:r>
      <w:r>
        <w:rPr>
          <w:rFonts w:ascii="Arial" w:hAnsi="Arial"/>
        </w:rPr>
        <w:t xml:space="preserve"> und Lineal</w:t>
      </w:r>
      <w:r w:rsidR="00B21B44">
        <w:rPr>
          <w:rFonts w:ascii="Arial" w:hAnsi="Arial"/>
        </w:rPr>
        <w:t xml:space="preserve"> </w:t>
      </w:r>
      <w:r w:rsidR="000C3A48">
        <w:rPr>
          <w:rFonts w:ascii="Arial" w:hAnsi="Arial"/>
        </w:rPr>
        <w:t xml:space="preserve">(Aufbewahrung im </w:t>
      </w:r>
      <w:proofErr w:type="spellStart"/>
      <w:r w:rsidR="000C3A48">
        <w:rPr>
          <w:rFonts w:ascii="Arial" w:hAnsi="Arial"/>
        </w:rPr>
        <w:t>Schlampermäppchen</w:t>
      </w:r>
      <w:proofErr w:type="spellEnd"/>
      <w:r w:rsidR="0075630A">
        <w:rPr>
          <w:rFonts w:ascii="Arial" w:hAnsi="Arial"/>
        </w:rPr>
        <w:t xml:space="preserve">) </w:t>
      </w:r>
      <w:r w:rsidR="00B21B44">
        <w:rPr>
          <w:rFonts w:ascii="Arial" w:hAnsi="Arial"/>
        </w:rPr>
        <w:t>ausprobieren</w:t>
      </w:r>
      <w:r w:rsidR="00AD61D0">
        <w:rPr>
          <w:rFonts w:ascii="Arial" w:hAnsi="Arial"/>
        </w:rPr>
        <w:t xml:space="preserve">. </w:t>
      </w:r>
    </w:p>
    <w:p w14:paraId="3DBE4D4A" w14:textId="3217032E" w:rsidR="004922DA" w:rsidRDefault="00E14481" w:rsidP="0084144A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Federmappe </w:t>
      </w:r>
      <w:r w:rsidR="000C3A48">
        <w:rPr>
          <w:rFonts w:ascii="Arial" w:hAnsi="Arial"/>
        </w:rPr>
        <w:t xml:space="preserve">und </w:t>
      </w:r>
      <w:proofErr w:type="spellStart"/>
      <w:r w:rsidR="000C3A48">
        <w:rPr>
          <w:rFonts w:ascii="Arial" w:hAnsi="Arial"/>
        </w:rPr>
        <w:t>Schlampermäppchen</w:t>
      </w:r>
      <w:proofErr w:type="spellEnd"/>
      <w:r w:rsidR="00721A97">
        <w:rPr>
          <w:rFonts w:ascii="Arial" w:hAnsi="Arial"/>
        </w:rPr>
        <w:t xml:space="preserve"> </w:t>
      </w:r>
      <w:r w:rsidR="004922DA" w:rsidRPr="00E14481">
        <w:rPr>
          <w:rFonts w:ascii="Arial" w:hAnsi="Arial"/>
        </w:rPr>
        <w:t>mit Papier</w:t>
      </w:r>
      <w:r w:rsidR="00721A97">
        <w:rPr>
          <w:rFonts w:ascii="Arial" w:hAnsi="Arial"/>
        </w:rPr>
        <w:t xml:space="preserve"> zur Nutzung</w:t>
      </w:r>
      <w:r w:rsidR="004922DA" w:rsidRPr="00E14481">
        <w:rPr>
          <w:rFonts w:ascii="Arial" w:hAnsi="Arial"/>
        </w:rPr>
        <w:t xml:space="preserve"> an einem geselligen Platz </w:t>
      </w:r>
      <w:r w:rsidR="000B6ABA">
        <w:rPr>
          <w:rFonts w:ascii="Arial" w:hAnsi="Arial"/>
        </w:rPr>
        <w:t>bereitstellen</w:t>
      </w:r>
    </w:p>
    <w:p w14:paraId="01D8FECF" w14:textId="7354F0FA" w:rsidR="0084144A" w:rsidRDefault="0014471F" w:rsidP="0014471F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14471F">
        <w:rPr>
          <w:rFonts w:ascii="Arial" w:hAnsi="Arial"/>
        </w:rPr>
        <w:t>Verabredung</w:t>
      </w:r>
      <w:r w:rsidR="00D27A3D">
        <w:rPr>
          <w:rFonts w:ascii="Arial" w:hAnsi="Arial"/>
        </w:rPr>
        <w:t>en</w:t>
      </w:r>
      <w:r w:rsidRPr="0014471F">
        <w:rPr>
          <w:rFonts w:ascii="Arial" w:hAnsi="Arial"/>
        </w:rPr>
        <w:t xml:space="preserve"> mit anderen Kindern</w:t>
      </w:r>
      <w:r w:rsidR="00D27A3D">
        <w:rPr>
          <w:rFonts w:ascii="Arial" w:hAnsi="Arial"/>
        </w:rPr>
        <w:t>/Verwandten</w:t>
      </w:r>
      <w:r w:rsidRPr="0014471F">
        <w:rPr>
          <w:rFonts w:ascii="Arial" w:hAnsi="Arial"/>
        </w:rPr>
        <w:t xml:space="preserve"> </w:t>
      </w:r>
      <w:r w:rsidR="009E1519">
        <w:rPr>
          <w:rFonts w:ascii="Arial" w:hAnsi="Arial"/>
        </w:rPr>
        <w:t xml:space="preserve">zum </w:t>
      </w:r>
      <w:r w:rsidR="00081AFE">
        <w:rPr>
          <w:rFonts w:ascii="Arial" w:hAnsi="Arial"/>
        </w:rPr>
        <w:t>„</w:t>
      </w:r>
      <w:proofErr w:type="spellStart"/>
      <w:r w:rsidR="009E1519">
        <w:rPr>
          <w:rFonts w:ascii="Arial" w:hAnsi="Arial"/>
        </w:rPr>
        <w:t>Ranzenbestaunen</w:t>
      </w:r>
      <w:proofErr w:type="spellEnd"/>
      <w:r w:rsidR="00081AFE">
        <w:rPr>
          <w:rFonts w:ascii="Arial" w:hAnsi="Arial"/>
        </w:rPr>
        <w:t>“</w:t>
      </w:r>
      <w:r w:rsidR="009E1519">
        <w:rPr>
          <w:rFonts w:ascii="Arial" w:hAnsi="Arial"/>
        </w:rPr>
        <w:t xml:space="preserve">, Ein- und Auspacken und </w:t>
      </w:r>
      <w:r w:rsidR="00DC77FA">
        <w:rPr>
          <w:rFonts w:ascii="Arial" w:hAnsi="Arial"/>
        </w:rPr>
        <w:t>A</w:t>
      </w:r>
      <w:r w:rsidR="009E1519">
        <w:rPr>
          <w:rFonts w:ascii="Arial" w:hAnsi="Arial"/>
        </w:rPr>
        <w:t>usprobieren</w:t>
      </w:r>
      <w:r w:rsidR="00DC77FA">
        <w:rPr>
          <w:rFonts w:ascii="Arial" w:hAnsi="Arial"/>
        </w:rPr>
        <w:t xml:space="preserve"> organisieren</w:t>
      </w:r>
    </w:p>
    <w:p w14:paraId="1C8072D6" w14:textId="42B230A0" w:rsidR="00B92965" w:rsidRDefault="00B92965" w:rsidP="0014471F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Besorgen Sie einen „Probeschnellhefter</w:t>
      </w:r>
      <w:r w:rsidR="008C7F26">
        <w:rPr>
          <w:rFonts w:ascii="Arial" w:hAnsi="Arial"/>
        </w:rPr>
        <w:t>“</w:t>
      </w:r>
      <w:r w:rsidR="00836B80">
        <w:rPr>
          <w:rFonts w:ascii="Arial" w:hAnsi="Arial"/>
        </w:rPr>
        <w:t xml:space="preserve"> in der Lieblingsfarbe Ihres Kindes</w:t>
      </w:r>
      <w:r w:rsidR="0009453C">
        <w:rPr>
          <w:rFonts w:ascii="Arial" w:hAnsi="Arial"/>
        </w:rPr>
        <w:t xml:space="preserve">. </w:t>
      </w:r>
      <w:r w:rsidR="00836B80">
        <w:rPr>
          <w:rFonts w:ascii="Arial" w:hAnsi="Arial"/>
        </w:rPr>
        <w:t>Es</w:t>
      </w:r>
      <w:r w:rsidR="0009453C">
        <w:rPr>
          <w:rFonts w:ascii="Arial" w:hAnsi="Arial"/>
        </w:rPr>
        <w:t xml:space="preserve"> kann damit üben, Blätter ein</w:t>
      </w:r>
      <w:r w:rsidR="00836B80">
        <w:rPr>
          <w:rFonts w:ascii="Arial" w:hAnsi="Arial"/>
        </w:rPr>
        <w:t>-</w:t>
      </w:r>
      <w:r w:rsidR="0009453C">
        <w:rPr>
          <w:rFonts w:ascii="Arial" w:hAnsi="Arial"/>
        </w:rPr>
        <w:t xml:space="preserve"> und auszuheften. Das können </w:t>
      </w:r>
      <w:r w:rsidR="00EF2380">
        <w:rPr>
          <w:rFonts w:ascii="Arial" w:hAnsi="Arial"/>
        </w:rPr>
        <w:t>z.B. selbsterstellte Kunstwerke sein.</w:t>
      </w:r>
    </w:p>
    <w:p w14:paraId="01AAC252" w14:textId="77777777" w:rsidR="008921B5" w:rsidRDefault="008921B5" w:rsidP="008921B5">
      <w:pPr>
        <w:pStyle w:val="Listenabsatz"/>
        <w:rPr>
          <w:rFonts w:ascii="Arial" w:hAnsi="Arial"/>
        </w:rPr>
      </w:pPr>
    </w:p>
    <w:p w14:paraId="1D7A3A56" w14:textId="6D1DA5C2" w:rsidR="0025286E" w:rsidRDefault="0025286E" w:rsidP="00060793">
      <w:pPr>
        <w:rPr>
          <w:rFonts w:ascii="Arial" w:hAnsi="Arial"/>
        </w:rPr>
      </w:pPr>
      <w:r>
        <w:rPr>
          <w:rFonts w:ascii="Arial" w:hAnsi="Arial"/>
        </w:rPr>
        <w:t>Prüfen</w:t>
      </w:r>
      <w:r w:rsidR="00060793">
        <w:rPr>
          <w:rFonts w:ascii="Arial" w:hAnsi="Arial"/>
        </w:rPr>
        <w:t xml:space="preserve"> Sie vor dem 1. </w:t>
      </w:r>
      <w:r>
        <w:rPr>
          <w:rFonts w:ascii="Arial" w:hAnsi="Arial"/>
        </w:rPr>
        <w:t xml:space="preserve">Schultag </w:t>
      </w:r>
      <w:r w:rsidR="008A5E93">
        <w:rPr>
          <w:rFonts w:ascii="Arial" w:hAnsi="Arial"/>
        </w:rPr>
        <w:t>und vor jedem weiteren Schultag</w:t>
      </w:r>
      <w:r w:rsidR="003B687C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mit der Einkaufsliste die Vollständigkeit des Ranzens. </w:t>
      </w:r>
      <w:r w:rsidR="003B687C">
        <w:rPr>
          <w:rFonts w:ascii="Arial" w:hAnsi="Arial"/>
        </w:rPr>
        <w:t xml:space="preserve">Sind alle Materialien vorhanden, </w:t>
      </w:r>
      <w:r w:rsidR="00A149BD">
        <w:rPr>
          <w:rFonts w:ascii="Arial" w:hAnsi="Arial"/>
        </w:rPr>
        <w:t xml:space="preserve">wird </w:t>
      </w:r>
      <w:r w:rsidR="003B687C">
        <w:rPr>
          <w:rFonts w:ascii="Arial" w:hAnsi="Arial"/>
        </w:rPr>
        <w:t xml:space="preserve">eine erfolgreiche Arbeit in der </w:t>
      </w:r>
      <w:r w:rsidR="007A3F3A">
        <w:rPr>
          <w:rFonts w:ascii="Arial" w:hAnsi="Arial"/>
        </w:rPr>
        <w:t xml:space="preserve">Schule </w:t>
      </w:r>
      <w:r w:rsidR="00081AFE">
        <w:rPr>
          <w:rFonts w:ascii="Arial" w:hAnsi="Arial"/>
        </w:rPr>
        <w:t xml:space="preserve">sinnvoll </w:t>
      </w:r>
      <w:r w:rsidR="00A149BD">
        <w:rPr>
          <w:rFonts w:ascii="Arial" w:hAnsi="Arial"/>
        </w:rPr>
        <w:t xml:space="preserve">unterstützt. </w:t>
      </w:r>
    </w:p>
    <w:p w14:paraId="6B304218" w14:textId="77777777" w:rsidR="0025286E" w:rsidRDefault="0025286E" w:rsidP="00060793">
      <w:pPr>
        <w:rPr>
          <w:rFonts w:ascii="Arial" w:hAnsi="Arial"/>
        </w:rPr>
      </w:pPr>
    </w:p>
    <w:p w14:paraId="61D35B46" w14:textId="751CC14B" w:rsidR="00B44E01" w:rsidRPr="00060793" w:rsidRDefault="0025286E" w:rsidP="0006079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1635A34" w14:textId="77777777" w:rsidR="008C5C82" w:rsidRPr="008C5C82" w:rsidRDefault="008C5C82" w:rsidP="008C5C82">
      <w:pPr>
        <w:rPr>
          <w:rFonts w:ascii="Arial" w:hAnsi="Arial"/>
        </w:rPr>
      </w:pPr>
    </w:p>
    <w:p w14:paraId="1DE8F991" w14:textId="77777777" w:rsidR="00141169" w:rsidRPr="00141169" w:rsidRDefault="00141169" w:rsidP="00141169">
      <w:pPr>
        <w:rPr>
          <w:rFonts w:ascii="Arial" w:hAnsi="Arial"/>
          <w:sz w:val="32"/>
          <w:szCs w:val="32"/>
        </w:rPr>
      </w:pPr>
      <w:bookmarkStart w:id="0" w:name="_GoBack"/>
      <w:bookmarkEnd w:id="0"/>
    </w:p>
    <w:sectPr w:rsidR="00141169" w:rsidRPr="00141169" w:rsidSect="00C22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undschrif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6A1C"/>
    <w:multiLevelType w:val="hybridMultilevel"/>
    <w:tmpl w:val="69E63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9F"/>
    <w:rsid w:val="0000581B"/>
    <w:rsid w:val="00025A87"/>
    <w:rsid w:val="00060793"/>
    <w:rsid w:val="00081AFE"/>
    <w:rsid w:val="0009262F"/>
    <w:rsid w:val="0009453C"/>
    <w:rsid w:val="000A2C36"/>
    <w:rsid w:val="000B6ABA"/>
    <w:rsid w:val="000C3A48"/>
    <w:rsid w:val="000F4C33"/>
    <w:rsid w:val="00105DDD"/>
    <w:rsid w:val="00124AEA"/>
    <w:rsid w:val="00141169"/>
    <w:rsid w:val="0014471F"/>
    <w:rsid w:val="00185EB0"/>
    <w:rsid w:val="001F5C1A"/>
    <w:rsid w:val="002116DD"/>
    <w:rsid w:val="00244CD3"/>
    <w:rsid w:val="0025286E"/>
    <w:rsid w:val="00253AE3"/>
    <w:rsid w:val="00364BBA"/>
    <w:rsid w:val="0037342B"/>
    <w:rsid w:val="003A03C3"/>
    <w:rsid w:val="003B687C"/>
    <w:rsid w:val="003E1F99"/>
    <w:rsid w:val="00404556"/>
    <w:rsid w:val="00415645"/>
    <w:rsid w:val="00427229"/>
    <w:rsid w:val="00437F28"/>
    <w:rsid w:val="004566AF"/>
    <w:rsid w:val="00474F26"/>
    <w:rsid w:val="004922DA"/>
    <w:rsid w:val="004B6704"/>
    <w:rsid w:val="0050072D"/>
    <w:rsid w:val="00553C4C"/>
    <w:rsid w:val="005974B5"/>
    <w:rsid w:val="005A0A3D"/>
    <w:rsid w:val="005F56F2"/>
    <w:rsid w:val="00604793"/>
    <w:rsid w:val="0061150E"/>
    <w:rsid w:val="006320C2"/>
    <w:rsid w:val="006350FF"/>
    <w:rsid w:val="006630D4"/>
    <w:rsid w:val="00667CD6"/>
    <w:rsid w:val="0067215F"/>
    <w:rsid w:val="006731D7"/>
    <w:rsid w:val="006E0235"/>
    <w:rsid w:val="006E3C4D"/>
    <w:rsid w:val="006E7DC9"/>
    <w:rsid w:val="007024A7"/>
    <w:rsid w:val="00721A97"/>
    <w:rsid w:val="0075630A"/>
    <w:rsid w:val="00792147"/>
    <w:rsid w:val="00796EB5"/>
    <w:rsid w:val="007A3F3A"/>
    <w:rsid w:val="007C2146"/>
    <w:rsid w:val="007C4D9B"/>
    <w:rsid w:val="007D0085"/>
    <w:rsid w:val="007D0BD3"/>
    <w:rsid w:val="007E118D"/>
    <w:rsid w:val="00830EE5"/>
    <w:rsid w:val="00836B80"/>
    <w:rsid w:val="0084144A"/>
    <w:rsid w:val="00860094"/>
    <w:rsid w:val="008921B5"/>
    <w:rsid w:val="00897998"/>
    <w:rsid w:val="008A5C3B"/>
    <w:rsid w:val="008A5E93"/>
    <w:rsid w:val="008C5C82"/>
    <w:rsid w:val="008C7F26"/>
    <w:rsid w:val="00926EEA"/>
    <w:rsid w:val="00935BA2"/>
    <w:rsid w:val="00971214"/>
    <w:rsid w:val="00986D8F"/>
    <w:rsid w:val="00992C18"/>
    <w:rsid w:val="009A769A"/>
    <w:rsid w:val="009B4553"/>
    <w:rsid w:val="009E1519"/>
    <w:rsid w:val="00A149BD"/>
    <w:rsid w:val="00A22EAF"/>
    <w:rsid w:val="00A24B2A"/>
    <w:rsid w:val="00AC4732"/>
    <w:rsid w:val="00AD61D0"/>
    <w:rsid w:val="00AE43F7"/>
    <w:rsid w:val="00AE4503"/>
    <w:rsid w:val="00B21B44"/>
    <w:rsid w:val="00B2339F"/>
    <w:rsid w:val="00B328A2"/>
    <w:rsid w:val="00B44E01"/>
    <w:rsid w:val="00B50307"/>
    <w:rsid w:val="00B56206"/>
    <w:rsid w:val="00B92965"/>
    <w:rsid w:val="00BB1758"/>
    <w:rsid w:val="00C11095"/>
    <w:rsid w:val="00C2260E"/>
    <w:rsid w:val="00C31E10"/>
    <w:rsid w:val="00C5207A"/>
    <w:rsid w:val="00C824B5"/>
    <w:rsid w:val="00D02E65"/>
    <w:rsid w:val="00D21A58"/>
    <w:rsid w:val="00D27A3D"/>
    <w:rsid w:val="00D538BB"/>
    <w:rsid w:val="00D55294"/>
    <w:rsid w:val="00D60D59"/>
    <w:rsid w:val="00D80AE5"/>
    <w:rsid w:val="00D86F57"/>
    <w:rsid w:val="00D871B0"/>
    <w:rsid w:val="00DA1482"/>
    <w:rsid w:val="00DC77FA"/>
    <w:rsid w:val="00DD3F20"/>
    <w:rsid w:val="00DF1DDB"/>
    <w:rsid w:val="00E14481"/>
    <w:rsid w:val="00E14EB0"/>
    <w:rsid w:val="00E377E3"/>
    <w:rsid w:val="00E50AFB"/>
    <w:rsid w:val="00E66AE4"/>
    <w:rsid w:val="00E7057F"/>
    <w:rsid w:val="00EE57AA"/>
    <w:rsid w:val="00EF2380"/>
    <w:rsid w:val="00F31E0E"/>
    <w:rsid w:val="00F45691"/>
    <w:rsid w:val="00F4651E"/>
    <w:rsid w:val="00FC7438"/>
    <w:rsid w:val="00FE3AE0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B46F"/>
  <w15:chartTrackingRefBased/>
  <w15:docId w15:val="{FBF9D910-EF3B-4CC4-AF5A-DD8722B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rundschrift" w:eastAsiaTheme="minorHAnsi" w:hAnsi="Grundschrift" w:cs="Arial"/>
        <w:w w:val="90"/>
        <w:sz w:val="28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11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Mey</dc:creator>
  <cp:keywords/>
  <dc:description/>
  <cp:lastModifiedBy>Braus, Dominik (9SCHULEN)</cp:lastModifiedBy>
  <cp:revision>117</cp:revision>
  <cp:lastPrinted>2024-06-16T13:03:00Z</cp:lastPrinted>
  <dcterms:created xsi:type="dcterms:W3CDTF">2022-06-03T12:05:00Z</dcterms:created>
  <dcterms:modified xsi:type="dcterms:W3CDTF">2024-06-16T13:07:00Z</dcterms:modified>
</cp:coreProperties>
</file>